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652644" w:rsidRPr="00EF03D3" w:rsidRDefault="00C46767">
      <w:pPr>
        <w:rPr>
          <w:rStyle w:val="a4"/>
          <w:szCs w:val="24"/>
        </w:rPr>
      </w:pPr>
      <w:r>
        <w:rPr>
          <w:szCs w:val="24"/>
        </w:rPr>
        <w:t xml:space="preserve">Адрес электронной почты для отправки коммерческих </w:t>
      </w:r>
      <w:r w:rsidR="00652644">
        <w:rPr>
          <w:szCs w:val="24"/>
        </w:rPr>
        <w:t xml:space="preserve">предложений: </w:t>
      </w:r>
      <w:hyperlink r:id="rId4" w:history="1">
        <w:r w:rsidR="00652644" w:rsidRPr="002C64CA">
          <w:rPr>
            <w:rStyle w:val="a4"/>
            <w:szCs w:val="24"/>
          </w:rPr>
          <w:t>E.Danilov@hevelsolar.com</w:t>
        </w:r>
      </w:hyperlink>
      <w:r w:rsidR="00EF03D3">
        <w:rPr>
          <w:rStyle w:val="a4"/>
          <w:szCs w:val="24"/>
        </w:rPr>
        <w:t>,</w:t>
      </w:r>
    </w:p>
    <w:p w:rsidR="00EF03D3" w:rsidRPr="00111B11" w:rsidRDefault="00111B11">
      <w:pPr>
        <w:rPr>
          <w:szCs w:val="24"/>
        </w:rPr>
      </w:pPr>
      <w:hyperlink r:id="rId5" w:history="1">
        <w:r w:rsidR="00EF03D3" w:rsidRPr="00613FE9">
          <w:rPr>
            <w:rStyle w:val="a4"/>
            <w:szCs w:val="24"/>
          </w:rPr>
          <w:t>G.Stepanidin@hevelsolar.com</w:t>
        </w:r>
      </w:hyperlink>
      <w:r w:rsidR="00EF03D3" w:rsidRPr="00111B11">
        <w:rPr>
          <w:szCs w:val="24"/>
        </w:rPr>
        <w:t xml:space="preserve"> </w:t>
      </w:r>
    </w:p>
    <w:p w:rsidR="00652644" w:rsidRPr="00652644" w:rsidRDefault="00652644"/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652644">
        <w:rPr>
          <w:b/>
          <w:szCs w:val="24"/>
        </w:rPr>
        <w:t>–</w:t>
      </w:r>
      <w:r>
        <w:rPr>
          <w:szCs w:val="24"/>
        </w:rPr>
        <w:t xml:space="preserve"> </w:t>
      </w:r>
      <w:r w:rsidR="00652644">
        <w:rPr>
          <w:b/>
          <w:szCs w:val="24"/>
        </w:rPr>
        <w:t>Ведущий инженер по эксплуатации систем газоснабжения</w:t>
      </w:r>
    </w:p>
    <w:tbl>
      <w:tblPr>
        <w:tblW w:w="10637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  <w:gridCol w:w="4518"/>
      </w:tblGrid>
      <w:tr w:rsidR="00111B11" w:rsidRPr="006E632C" w:rsidTr="00111B11">
        <w:trPr>
          <w:trHeight w:val="5"/>
        </w:trPr>
        <w:tc>
          <w:tcPr>
            <w:tcW w:w="1601" w:type="dxa"/>
            <w:vAlign w:val="center"/>
          </w:tcPr>
          <w:p w:rsidR="00111B11" w:rsidRPr="006E632C" w:rsidRDefault="00111B11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111B11" w:rsidRPr="006E632C" w:rsidRDefault="00111B11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Данилов Евгений Анатольевич</w:t>
            </w:r>
          </w:p>
        </w:tc>
        <w:tc>
          <w:tcPr>
            <w:tcW w:w="4518" w:type="dxa"/>
          </w:tcPr>
          <w:p w:rsidR="00111B11" w:rsidRDefault="00111B11" w:rsidP="00A26F2D">
            <w:pPr>
              <w:tabs>
                <w:tab w:val="left" w:pos="588"/>
              </w:tabs>
              <w:rPr>
                <w:szCs w:val="24"/>
              </w:rPr>
            </w:pPr>
            <w:proofErr w:type="spellStart"/>
            <w:r>
              <w:rPr>
                <w:szCs w:val="24"/>
              </w:rPr>
              <w:t>Степанидин</w:t>
            </w:r>
            <w:proofErr w:type="spellEnd"/>
            <w:r>
              <w:rPr>
                <w:szCs w:val="24"/>
              </w:rPr>
              <w:t xml:space="preserve"> Глеб Алексеевич</w:t>
            </w:r>
          </w:p>
        </w:tc>
      </w:tr>
      <w:tr w:rsidR="00111B11" w:rsidRPr="006E632C" w:rsidTr="001316FA">
        <w:trPr>
          <w:trHeight w:val="12"/>
        </w:trPr>
        <w:tc>
          <w:tcPr>
            <w:tcW w:w="1601" w:type="dxa"/>
            <w:vAlign w:val="center"/>
          </w:tcPr>
          <w:p w:rsidR="00111B11" w:rsidRPr="006E632C" w:rsidRDefault="00111B11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Адрес:</w:t>
            </w:r>
          </w:p>
        </w:tc>
        <w:tc>
          <w:tcPr>
            <w:tcW w:w="9036" w:type="dxa"/>
            <w:gridSpan w:val="2"/>
            <w:vAlign w:val="center"/>
          </w:tcPr>
          <w:p w:rsidR="00111B11" w:rsidRPr="006E632C" w:rsidRDefault="00111B11" w:rsidP="00111B11">
            <w:pPr>
              <w:tabs>
                <w:tab w:val="left" w:pos="588"/>
              </w:tabs>
              <w:jc w:val="center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111B11" w:rsidRPr="006E632C" w:rsidRDefault="00111B11" w:rsidP="00111B11">
            <w:pPr>
              <w:tabs>
                <w:tab w:val="left" w:pos="588"/>
              </w:tabs>
              <w:jc w:val="center"/>
              <w:rPr>
                <w:szCs w:val="24"/>
              </w:rPr>
            </w:pP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111B11" w:rsidRPr="006E632C" w:rsidTr="00111B11">
        <w:trPr>
          <w:trHeight w:val="18"/>
        </w:trPr>
        <w:tc>
          <w:tcPr>
            <w:tcW w:w="1601" w:type="dxa"/>
            <w:vAlign w:val="center"/>
          </w:tcPr>
          <w:p w:rsidR="00111B11" w:rsidRPr="006E632C" w:rsidRDefault="00111B11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111B11" w:rsidRDefault="00111B11" w:rsidP="00111B11">
            <w:pPr>
              <w:rPr>
                <w:b/>
              </w:rPr>
            </w:pPr>
            <w:r w:rsidRPr="00652644">
              <w:rPr>
                <w:szCs w:val="24"/>
              </w:rPr>
              <w:t>E.Danilov@hevelsolar.com</w:t>
            </w:r>
            <w:r w:rsidRPr="00111B11">
              <w:rPr>
                <w:i/>
              </w:rPr>
              <w:t xml:space="preserve">                                           </w:t>
            </w:r>
            <w:proofErr w:type="gramStart"/>
            <w:r>
              <w:rPr>
                <w:i/>
              </w:rPr>
              <w:t>тел.(</w:t>
            </w:r>
            <w:proofErr w:type="gramEnd"/>
            <w:r>
              <w:rPr>
                <w:i/>
              </w:rPr>
              <w:t>8352) 765-000 доб.479</w:t>
            </w:r>
          </w:p>
          <w:p w:rsidR="00111B11" w:rsidRPr="006E632C" w:rsidRDefault="00111B11" w:rsidP="00A26F2D">
            <w:pPr>
              <w:tabs>
                <w:tab w:val="left" w:pos="588"/>
              </w:tabs>
              <w:rPr>
                <w:szCs w:val="24"/>
              </w:rPr>
            </w:pPr>
          </w:p>
        </w:tc>
        <w:tc>
          <w:tcPr>
            <w:tcW w:w="4518" w:type="dxa"/>
          </w:tcPr>
          <w:p w:rsidR="00111B11" w:rsidRDefault="00111B11" w:rsidP="00111B11">
            <w:pPr>
              <w:rPr>
                <w:szCs w:val="24"/>
              </w:rPr>
            </w:pPr>
            <w:hyperlink r:id="rId6" w:history="1">
              <w:r w:rsidRPr="00111B11">
                <w:rPr>
                  <w:rStyle w:val="a4"/>
                  <w:color w:val="auto"/>
                  <w:szCs w:val="24"/>
                  <w:u w:val="none"/>
                </w:rPr>
                <w:t>G.Stepanidin@hevelsolar.com</w:t>
              </w:r>
            </w:hyperlink>
          </w:p>
          <w:p w:rsidR="00111B11" w:rsidRPr="00111B11" w:rsidRDefault="00111B11" w:rsidP="00111B11">
            <w:pPr>
              <w:rPr>
                <w:szCs w:val="24"/>
              </w:rPr>
            </w:pPr>
            <w:r>
              <w:rPr>
                <w:i/>
              </w:rPr>
              <w:t>тел.(8352) 765-000 доб.402</w:t>
            </w:r>
          </w:p>
        </w:tc>
      </w:tr>
    </w:tbl>
    <w:p w:rsidR="00C46767" w:rsidRPr="00111B11" w:rsidRDefault="00C46767">
      <w:bookmarkStart w:id="0" w:name="_GoBack"/>
      <w:bookmarkEnd w:id="0"/>
    </w:p>
    <w:sectPr w:rsidR="00C46767" w:rsidRPr="0011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11B11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652644"/>
    <w:rsid w:val="00874E4E"/>
    <w:rsid w:val="008975BE"/>
    <w:rsid w:val="008B287D"/>
    <w:rsid w:val="00997E76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EF03D3"/>
    <w:rsid w:val="00F0493C"/>
    <w:rsid w:val="00F06563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A139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.Stepanidin@hevelsolar.com" TargetMode="External"/><Relationship Id="rId5" Type="http://schemas.openxmlformats.org/officeDocument/2006/relationships/hyperlink" Target="mailto:G.Stepanidin@hevelsolar.com" TargetMode="External"/><Relationship Id="rId4" Type="http://schemas.openxmlformats.org/officeDocument/2006/relationships/hyperlink" Target="mailto:E.Danilo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Stepanidin Gleb</cp:lastModifiedBy>
  <cp:revision>9</cp:revision>
  <dcterms:created xsi:type="dcterms:W3CDTF">2018-04-06T04:59:00Z</dcterms:created>
  <dcterms:modified xsi:type="dcterms:W3CDTF">2019-07-26T15:04:00Z</dcterms:modified>
</cp:coreProperties>
</file>