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</w:t>
      </w:r>
      <w:r w:rsidR="009F3C16">
        <w:rPr>
          <w:bCs/>
        </w:rPr>
        <w:t xml:space="preserve">органа управления о назначении </w:t>
      </w:r>
      <w:bookmarkStart w:id="0" w:name="_GoBack"/>
      <w:bookmarkEnd w:id="0"/>
      <w:r w:rsidRPr="00DC095C">
        <w:rPr>
          <w:bCs/>
        </w:rPr>
        <w:t>исполнительного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9F3C1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EE3967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Arinin Sergey</cp:lastModifiedBy>
  <cp:revision>4</cp:revision>
  <cp:lastPrinted>2016-08-09T11:41:00Z</cp:lastPrinted>
  <dcterms:created xsi:type="dcterms:W3CDTF">2018-06-28T06:25:00Z</dcterms:created>
  <dcterms:modified xsi:type="dcterms:W3CDTF">2018-10-18T10:05:00Z</dcterms:modified>
</cp:coreProperties>
</file>